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2B" w:rsidRPr="000C272B" w:rsidRDefault="000C272B" w:rsidP="000C272B">
      <w:pPr>
        <w:rPr>
          <w:rFonts w:eastAsia="Times New Roman" w:cstheme="minorHAnsi"/>
          <w:b/>
          <w:bCs/>
          <w:lang w:eastAsia="nb-NO"/>
        </w:rPr>
      </w:pPr>
      <w:r w:rsidRPr="000C272B">
        <w:rPr>
          <w:rFonts w:cstheme="minorHAnsi"/>
          <w:b/>
        </w:rPr>
        <w:t xml:space="preserve">Blærekreft: </w:t>
      </w:r>
      <w:r w:rsidRPr="000C272B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0C272B" w:rsidRPr="000C272B" w:rsidRDefault="000C272B" w:rsidP="000C272B">
      <w:pPr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0C272B">
        <w:rPr>
          <w:rFonts w:eastAsia="Times New Roman" w:cstheme="minorHAnsi"/>
          <w:color w:val="212121"/>
          <w:lang w:eastAsia="nb-NO"/>
        </w:rPr>
        <w:t xml:space="preserve">Begrunnet mistanke </w:t>
      </w:r>
      <w:r w:rsidR="007072D1">
        <w:rPr>
          <w:rFonts w:eastAsia="Times New Roman" w:cstheme="minorHAnsi"/>
          <w:color w:val="212121"/>
          <w:lang w:eastAsia="nb-NO"/>
        </w:rPr>
        <w:t xml:space="preserve">om blærekreft </w:t>
      </w:r>
      <w:bookmarkStart w:id="0" w:name="_GoBack"/>
      <w:bookmarkEnd w:id="0"/>
      <w:r w:rsidRPr="000C272B">
        <w:rPr>
          <w:rFonts w:eastAsia="Times New Roman" w:cstheme="minorHAnsi"/>
          <w:color w:val="212121"/>
          <w:lang w:eastAsia="nb-NO"/>
        </w:rPr>
        <w:t>oppstår ved:</w:t>
      </w:r>
    </w:p>
    <w:p w:rsidR="000C272B" w:rsidRPr="000C272B" w:rsidRDefault="000C272B" w:rsidP="000C272B">
      <w:pPr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0C272B">
        <w:rPr>
          <w:rFonts w:eastAsia="Times New Roman" w:cstheme="minorHAnsi"/>
          <w:color w:val="212121"/>
          <w:lang w:eastAsia="nb-NO"/>
        </w:rPr>
        <w:t>Makroskopisk hematuri: Ved makroskopisk hematuri skal pasienten undersøkes i pakkeforløp med henblikk på blæresvulst med følgende unntak: </w:t>
      </w:r>
    </w:p>
    <w:p w:rsidR="000C272B" w:rsidRPr="000C272B" w:rsidRDefault="000C272B" w:rsidP="000C2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0C272B">
        <w:rPr>
          <w:rFonts w:eastAsia="Times New Roman" w:cstheme="minorHAnsi"/>
          <w:color w:val="212121"/>
          <w:lang w:eastAsia="nb-NO"/>
        </w:rPr>
        <w:t>Klinisk cystitt hos kvinner &lt;50 år, der hematuri opphører innen 4 uker etter antibakteriell behandling.</w:t>
      </w:r>
    </w:p>
    <w:p w:rsidR="000C272B" w:rsidRPr="000C272B" w:rsidRDefault="000C272B" w:rsidP="000C2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0C272B">
        <w:rPr>
          <w:rFonts w:eastAsia="Times New Roman" w:cstheme="minorHAnsi"/>
          <w:color w:val="212121"/>
          <w:lang w:eastAsia="nb-NO"/>
        </w:rPr>
        <w:t>Klinisk steinsykdom der stein bekreftes radiologisk og hematurien opphører etter steinbehandling.</w:t>
      </w:r>
    </w:p>
    <w:p w:rsidR="000C272B" w:rsidRPr="000C272B" w:rsidRDefault="000C272B" w:rsidP="000C2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0C272B">
        <w:rPr>
          <w:rFonts w:eastAsia="Times New Roman" w:cstheme="minorHAnsi"/>
          <w:color w:val="212121"/>
          <w:lang w:eastAsia="nb-NO"/>
        </w:rPr>
        <w:t>Blødning i direkte tilslutning til manipulering av urinveiskateter.</w:t>
      </w:r>
    </w:p>
    <w:p w:rsidR="000C272B" w:rsidRDefault="000C272B" w:rsidP="000C272B">
      <w:pPr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0C272B">
        <w:rPr>
          <w:rFonts w:eastAsia="Times New Roman" w:cstheme="minorHAnsi"/>
          <w:color w:val="212121"/>
          <w:lang w:eastAsia="nb-NO"/>
        </w:rPr>
        <w:t> </w:t>
      </w:r>
      <w:r w:rsidRPr="000C272B">
        <w:rPr>
          <w:rFonts w:eastAsia="Times New Roman" w:cstheme="minorHAnsi"/>
          <w:color w:val="212121"/>
          <w:lang w:eastAsia="nb-NO"/>
        </w:rPr>
        <w:br/>
        <w:t xml:space="preserve">Pasienter med </w:t>
      </w:r>
      <w:proofErr w:type="spellStart"/>
      <w:r w:rsidRPr="000C272B">
        <w:rPr>
          <w:rFonts w:eastAsia="Times New Roman" w:cstheme="minorHAnsi"/>
          <w:color w:val="212121"/>
          <w:lang w:eastAsia="nb-NO"/>
        </w:rPr>
        <w:t>bildediagnostisk</w:t>
      </w:r>
      <w:proofErr w:type="spellEnd"/>
      <w:r w:rsidRPr="000C272B">
        <w:rPr>
          <w:rFonts w:eastAsia="Times New Roman" w:cstheme="minorHAnsi"/>
          <w:color w:val="212121"/>
          <w:lang w:eastAsia="nb-NO"/>
        </w:rPr>
        <w:t xml:space="preserve"> funn i nyrebekken, urinleder eller blære, eller der urincytologi gir mistanke om </w:t>
      </w:r>
      <w:proofErr w:type="spellStart"/>
      <w:r w:rsidRPr="000C272B">
        <w:rPr>
          <w:rFonts w:eastAsia="Times New Roman" w:cstheme="minorHAnsi"/>
          <w:color w:val="212121"/>
          <w:lang w:eastAsia="nb-NO"/>
        </w:rPr>
        <w:t>malignitet</w:t>
      </w:r>
      <w:proofErr w:type="spellEnd"/>
      <w:r w:rsidRPr="000C272B">
        <w:rPr>
          <w:rFonts w:eastAsia="Times New Roman" w:cstheme="minorHAnsi"/>
          <w:color w:val="212121"/>
          <w:lang w:eastAsia="nb-NO"/>
        </w:rPr>
        <w:t>, skal utredes i pakkeforløp.</w:t>
      </w:r>
      <w:r w:rsidRPr="000C272B">
        <w:rPr>
          <w:rFonts w:eastAsia="Times New Roman" w:cstheme="minorHAnsi"/>
          <w:color w:val="212121"/>
          <w:lang w:eastAsia="nb-NO"/>
        </w:rPr>
        <w:br/>
        <w:t> </w:t>
      </w:r>
      <w:r w:rsidRPr="000C272B">
        <w:rPr>
          <w:rFonts w:eastAsia="Times New Roman" w:cstheme="minorHAnsi"/>
          <w:color w:val="212121"/>
          <w:lang w:eastAsia="nb-NO"/>
        </w:rPr>
        <w:br/>
        <w:t>Mikroskopisk hematuri gir ikke begrunnet mistanke om kreft og utredes ikke i Pakkeforløp for kreft.</w:t>
      </w:r>
      <w:r w:rsidRPr="000C272B">
        <w:rPr>
          <w:rFonts w:eastAsia="Times New Roman" w:cstheme="minorHAnsi"/>
          <w:color w:val="212121"/>
          <w:lang w:eastAsia="nb-NO"/>
        </w:rPr>
        <w:br/>
        <w:t xml:space="preserve">Mikroskopisk hematuri er her definert som minimum 2+ på </w:t>
      </w:r>
      <w:proofErr w:type="spellStart"/>
      <w:r w:rsidRPr="000C272B">
        <w:rPr>
          <w:rFonts w:eastAsia="Times New Roman" w:cstheme="minorHAnsi"/>
          <w:color w:val="212121"/>
          <w:lang w:eastAsia="nb-NO"/>
        </w:rPr>
        <w:t>urinstix</w:t>
      </w:r>
      <w:proofErr w:type="spellEnd"/>
      <w:r w:rsidRPr="000C272B">
        <w:rPr>
          <w:rFonts w:eastAsia="Times New Roman" w:cstheme="minorHAnsi"/>
          <w:color w:val="212121"/>
          <w:lang w:eastAsia="nb-NO"/>
        </w:rPr>
        <w:t xml:space="preserve"> på 3 prøver med 1 mnd. mellomrom eller funn av &gt; 2 røde blodceller pr synsfelt ved stor forstørrelse i mikroskop.</w:t>
      </w:r>
    </w:p>
    <w:p w:rsidR="000C272B" w:rsidRDefault="000C272B" w:rsidP="000C272B">
      <w:pPr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>
        <w:rPr>
          <w:rFonts w:eastAsia="Times New Roman" w:cstheme="minorHAnsi"/>
          <w:color w:val="212121"/>
          <w:lang w:eastAsia="nb-NO"/>
        </w:rPr>
        <w:t xml:space="preserve">Se ellers mer her: </w:t>
      </w:r>
    </w:p>
    <w:p w:rsidR="000C272B" w:rsidRPr="000C272B" w:rsidRDefault="000C272B" w:rsidP="000C272B">
      <w:pPr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hyperlink r:id="rId5" w:history="1">
        <w:r>
          <w:rPr>
            <w:rStyle w:val="Hyperkobling"/>
          </w:rPr>
          <w:t>Blærekreft - Helsedirektoratet</w:t>
        </w:r>
      </w:hyperlink>
    </w:p>
    <w:p w:rsidR="000C272B" w:rsidRDefault="000C272B"/>
    <w:sectPr w:rsidR="000C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2B"/>
    <w:rsid w:val="000C272B"/>
    <w:rsid w:val="007072D1"/>
    <w:rsid w:val="00CE6384"/>
    <w:rsid w:val="00D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B8A4"/>
  <w15:chartTrackingRefBased/>
  <w15:docId w15:val="{50C1DE8B-60C8-4107-97E1-06C61892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C2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C272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C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0C2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blaerekr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3</cp:revision>
  <dcterms:created xsi:type="dcterms:W3CDTF">2023-10-12T06:13:00Z</dcterms:created>
  <dcterms:modified xsi:type="dcterms:W3CDTF">2023-10-12T07:41:00Z</dcterms:modified>
</cp:coreProperties>
</file>